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1D8AC" w14:textId="77777777" w:rsidR="00960FDA" w:rsidRPr="00960FDA" w:rsidRDefault="00960FDA" w:rsidP="00960FDA">
      <w:pPr>
        <w:jc w:val="center"/>
        <w:rPr>
          <w:rFonts w:ascii="Tahoma" w:hAnsi="Tahoma" w:cs="Tahoma"/>
          <w:b/>
          <w:bCs/>
          <w:u w:val="single"/>
          <w:rtl/>
        </w:rPr>
      </w:pPr>
      <w:r w:rsidRPr="00960FDA">
        <w:rPr>
          <w:rFonts w:ascii="Tahoma" w:hAnsi="Tahoma" w:cs="Tahoma"/>
          <w:b/>
          <w:bCs/>
          <w:u w:val="single"/>
          <w:rtl/>
        </w:rPr>
        <w:t>گزارش عملکرد اجرا و تحقق دولت الکترونیک در</w:t>
      </w:r>
    </w:p>
    <w:p w14:paraId="589F3EC4" w14:textId="4BA5E4F6" w:rsidR="00960FDA" w:rsidRPr="00960FDA" w:rsidRDefault="00960FDA" w:rsidP="00960FDA">
      <w:pPr>
        <w:jc w:val="center"/>
        <w:rPr>
          <w:rFonts w:ascii="Tahoma" w:hAnsi="Tahoma" w:cs="Tahoma"/>
          <w:b/>
          <w:bCs/>
          <w:u w:val="single"/>
          <w:rtl/>
        </w:rPr>
      </w:pPr>
      <w:r w:rsidRPr="00960FDA">
        <w:rPr>
          <w:rFonts w:ascii="Tahoma" w:hAnsi="Tahoma" w:cs="Tahoma"/>
          <w:b/>
          <w:bCs/>
          <w:u w:val="single"/>
          <w:rtl/>
        </w:rPr>
        <w:t>شرکت ملی پالایش و پخش فرآروده هاي نفتی ایران</w:t>
      </w:r>
    </w:p>
    <w:p w14:paraId="364D9A91" w14:textId="77777777" w:rsidR="00960FDA" w:rsidRPr="00960FDA" w:rsidRDefault="00960FDA" w:rsidP="00F00E50">
      <w:pPr>
        <w:jc w:val="both"/>
        <w:rPr>
          <w:rFonts w:ascii="Tahoma" w:hAnsi="Tahoma" w:cs="Tahoma"/>
          <w:b/>
          <w:bCs/>
          <w:rtl/>
        </w:rPr>
      </w:pPr>
    </w:p>
    <w:p w14:paraId="08966EA3" w14:textId="3347D8D0" w:rsidR="00960FDA" w:rsidRPr="00960FDA" w:rsidRDefault="00960FDA" w:rsidP="00F00E50">
      <w:pPr>
        <w:jc w:val="both"/>
        <w:rPr>
          <w:rFonts w:ascii="Tahoma" w:hAnsi="Tahoma" w:cs="Tahoma"/>
        </w:rPr>
      </w:pPr>
      <w:r w:rsidRPr="00960FDA">
        <w:rPr>
          <w:rFonts w:ascii="Tahoma" w:hAnsi="Tahoma" w:cs="Tahoma"/>
          <w:rtl/>
        </w:rPr>
        <w:t xml:space="preserve"> شرکت ملی پالایش و پخش فرآوردههاي نفتی ایران در راستاي اجراي سیاستهاي کلی نظام اداري ابلاغی مقام معظم رهبري و براساس مواد 67 و 68 قانون برنامه پنج ساله ششم توسعه در خصوص تکالیفی که در حوزه توسعه و استقرار دولت الکترونیکی براي کلیه دستگاه هاي اجرایی تعیین شده است و سایر دستورالعملها و بخشنامه</w:t>
      </w:r>
      <w:r>
        <w:rPr>
          <w:rFonts w:ascii="Tahoma" w:hAnsi="Tahoma" w:cs="Tahoma" w:hint="cs"/>
          <w:rtl/>
        </w:rPr>
        <w:t xml:space="preserve"> </w:t>
      </w:r>
      <w:r w:rsidRPr="00960FDA">
        <w:rPr>
          <w:rFonts w:ascii="Tahoma" w:hAnsi="Tahoma" w:cs="Tahoma"/>
          <w:rtl/>
        </w:rPr>
        <w:t>هاي ابلاغی دولت و سازمان هاي بالادستی در خصوص توسعه دولت الکترونیکی، با بکارگیري کلیه ظرفیت هاي سازمانی اقداماتی را به منظور رهنمون ساختن اهداف ترسیم شده در نقشه جامع توسعه دولت الکترونیک پرداخته است تا بتواند نقش بسزایی در توسعه دولت الکترونیکی ایفا نماید</w:t>
      </w:r>
      <w:r w:rsidRPr="00960FDA">
        <w:rPr>
          <w:rFonts w:ascii="Tahoma" w:hAnsi="Tahoma" w:cs="Tahoma"/>
          <w:rtl/>
        </w:rPr>
        <w:t>.</w:t>
      </w:r>
    </w:p>
    <w:p w14:paraId="6C6AC612" w14:textId="06EDF9FB" w:rsidR="00960FDA" w:rsidRPr="00960FDA" w:rsidRDefault="00960FDA" w:rsidP="00F00E50">
      <w:pPr>
        <w:jc w:val="both"/>
        <w:rPr>
          <w:rFonts w:ascii="Tahoma" w:hAnsi="Tahoma" w:cs="Tahoma"/>
          <w:rtl/>
        </w:rPr>
      </w:pPr>
      <w:r w:rsidRPr="00960FDA">
        <w:rPr>
          <w:rFonts w:ascii="Tahoma" w:hAnsi="Tahoma" w:cs="Tahoma"/>
          <w:rtl/>
        </w:rPr>
        <w:t>اهم اقدامات شرکت در این حوزه به شرح زیر می باش</w:t>
      </w:r>
      <w:r w:rsidRPr="00960FDA">
        <w:rPr>
          <w:rFonts w:ascii="Tahoma" w:hAnsi="Tahoma" w:cs="Tahoma"/>
          <w:rtl/>
        </w:rPr>
        <w:t>د:</w:t>
      </w:r>
    </w:p>
    <w:p w14:paraId="599CFCB5" w14:textId="1091212A" w:rsidR="00960FDA" w:rsidRDefault="00960FDA" w:rsidP="00F00E50">
      <w:pPr>
        <w:jc w:val="both"/>
        <w:rPr>
          <w:rFonts w:ascii="Tahoma" w:hAnsi="Tahoma" w:cs="Tahoma"/>
          <w:rtl/>
        </w:rPr>
      </w:pPr>
      <w:r w:rsidRPr="00960FDA">
        <w:rPr>
          <w:rFonts w:ascii="Tahoma" w:hAnsi="Tahoma" w:cs="Tahoma"/>
        </w:rPr>
        <w:t xml:space="preserve">• </w:t>
      </w:r>
      <w:r>
        <w:rPr>
          <w:rFonts w:ascii="Tahoma" w:hAnsi="Tahoma" w:cs="Tahoma" w:hint="cs"/>
          <w:rtl/>
        </w:rPr>
        <w:t xml:space="preserve"> </w:t>
      </w:r>
      <w:r w:rsidRPr="00960FDA">
        <w:rPr>
          <w:rFonts w:ascii="Tahoma" w:hAnsi="Tahoma" w:cs="Tahoma"/>
          <w:rtl/>
        </w:rPr>
        <w:t>تدوین، تصویب و ابلاغ دستورالعمل مدون "احصاء و اصلاح خدمات شرکت ملی پالایش و پخش" با هدف مشخص کردن رویه اجرا و پایش توسعه دولت الکترونیکی و تعیین مسئولیت</w:t>
      </w:r>
      <w:r w:rsidR="00CB6D24">
        <w:rPr>
          <w:rFonts w:ascii="Tahoma" w:hAnsi="Tahoma" w:cs="Tahoma" w:hint="cs"/>
          <w:rtl/>
        </w:rPr>
        <w:t xml:space="preserve"> </w:t>
      </w:r>
      <w:r w:rsidRPr="00960FDA">
        <w:rPr>
          <w:rFonts w:ascii="Tahoma" w:hAnsi="Tahoma" w:cs="Tahoma"/>
          <w:rtl/>
        </w:rPr>
        <w:t>هاي واحدهاي مختلف در ارزیابی</w:t>
      </w:r>
      <w:r w:rsidR="00CB6D24">
        <w:rPr>
          <w:rFonts w:ascii="Tahoma" w:hAnsi="Tahoma" w:cs="Tahoma" w:hint="cs"/>
          <w:rtl/>
        </w:rPr>
        <w:t xml:space="preserve"> </w:t>
      </w:r>
      <w:r w:rsidRPr="00960FDA">
        <w:rPr>
          <w:rFonts w:ascii="Tahoma" w:hAnsi="Tahoma" w:cs="Tahoma"/>
          <w:rtl/>
        </w:rPr>
        <w:t>هاي توسعه دولت الکترونیکی</w:t>
      </w:r>
    </w:p>
    <w:p w14:paraId="769370C3" w14:textId="1159E620" w:rsidR="00960FDA" w:rsidRDefault="00960FDA" w:rsidP="00F00E50">
      <w:pPr>
        <w:jc w:val="both"/>
        <w:rPr>
          <w:rFonts w:ascii="Tahoma" w:hAnsi="Tahoma" w:cs="Tahoma"/>
          <w:rtl/>
        </w:rPr>
      </w:pPr>
      <w:r w:rsidRPr="00960FDA">
        <w:rPr>
          <w:rFonts w:ascii="Tahoma" w:hAnsi="Tahoma" w:cs="Tahoma"/>
          <w:rtl/>
        </w:rPr>
        <w:t xml:space="preserve"> </w:t>
      </w:r>
      <w:r w:rsidRPr="00960FDA">
        <w:rPr>
          <w:rFonts w:ascii="Tahoma" w:hAnsi="Tahoma" w:cs="Tahoma"/>
        </w:rPr>
        <w:t xml:space="preserve">• </w:t>
      </w:r>
      <w:r>
        <w:rPr>
          <w:rFonts w:ascii="Tahoma" w:hAnsi="Tahoma" w:cs="Tahoma" w:hint="cs"/>
          <w:rtl/>
        </w:rPr>
        <w:t xml:space="preserve"> </w:t>
      </w:r>
      <w:r w:rsidRPr="00960FDA">
        <w:rPr>
          <w:rFonts w:ascii="Tahoma" w:hAnsi="Tahoma" w:cs="Tahoma"/>
          <w:rtl/>
        </w:rPr>
        <w:t>تشکیل کارگروه خدمات الکترونیکی در شرکت ملی پالایش و پخش با عضویت نمایندگان مدیریت فناوري اطلاعات و ارتباطات، مهندسی ساختار، مدیریت برنامهریزي شرکتهاي تابعه، روابط عمومی، مالکین خدمات جهت اجراي مفاد دستورالعمل مدون"احصاء و اصلاح خدمات شرکت ملی پالایش و پخش</w:t>
      </w:r>
      <w:r>
        <w:rPr>
          <w:rFonts w:ascii="Tahoma" w:hAnsi="Tahoma" w:cs="Tahoma" w:hint="cs"/>
          <w:rtl/>
        </w:rPr>
        <w:t>"</w:t>
      </w:r>
    </w:p>
    <w:p w14:paraId="23DE2E4A" w14:textId="665570F6" w:rsidR="00960FDA" w:rsidRDefault="00960FDA" w:rsidP="00F00E50">
      <w:pPr>
        <w:jc w:val="both"/>
        <w:rPr>
          <w:rFonts w:ascii="Tahoma" w:hAnsi="Tahoma" w:cs="Tahoma"/>
          <w:rtl/>
        </w:rPr>
      </w:pPr>
      <w:r>
        <w:rPr>
          <w:rFonts w:ascii="Tahoma" w:hAnsi="Tahoma" w:cs="Tahoma"/>
        </w:rPr>
        <w:t xml:space="preserve"> </w:t>
      </w:r>
      <w:r w:rsidRPr="00960FDA">
        <w:rPr>
          <w:rFonts w:ascii="Tahoma" w:hAnsi="Tahoma" w:cs="Tahoma"/>
        </w:rPr>
        <w:t xml:space="preserve">• </w:t>
      </w:r>
      <w:r w:rsidRPr="00960FDA">
        <w:rPr>
          <w:rFonts w:ascii="Tahoma" w:hAnsi="Tahoma" w:cs="Tahoma"/>
          <w:rtl/>
        </w:rPr>
        <w:t>بررسی سالیانه نقاط ضعف، قوت، تهدیدها و فرصت</w:t>
      </w:r>
      <w:r>
        <w:rPr>
          <w:rFonts w:ascii="Tahoma" w:hAnsi="Tahoma" w:cs="Tahoma" w:hint="cs"/>
          <w:rtl/>
        </w:rPr>
        <w:t xml:space="preserve"> </w:t>
      </w:r>
      <w:r w:rsidRPr="00960FDA">
        <w:rPr>
          <w:rFonts w:ascii="Tahoma" w:hAnsi="Tahoma" w:cs="Tahoma"/>
          <w:rtl/>
        </w:rPr>
        <w:t>ها</w:t>
      </w:r>
      <w:r>
        <w:rPr>
          <w:rFonts w:ascii="Tahoma" w:hAnsi="Tahoma" w:cs="Tahoma" w:hint="cs"/>
          <w:rtl/>
        </w:rPr>
        <w:t xml:space="preserve"> </w:t>
      </w:r>
      <w:r w:rsidRPr="00960FDA">
        <w:rPr>
          <w:rFonts w:ascii="Tahoma" w:hAnsi="Tahoma" w:cs="Tahoma"/>
          <w:rtl/>
        </w:rPr>
        <w:t>(تحلیل</w:t>
      </w:r>
      <w:proofErr w:type="gramStart"/>
      <w:r w:rsidRPr="00960FDA">
        <w:rPr>
          <w:rFonts w:ascii="Tahoma" w:hAnsi="Tahoma" w:cs="Tahoma"/>
        </w:rPr>
        <w:t xml:space="preserve">SWO </w:t>
      </w:r>
      <w:r>
        <w:rPr>
          <w:rFonts w:ascii="Tahoma" w:hAnsi="Tahoma" w:cs="Tahoma" w:hint="cs"/>
          <w:rtl/>
        </w:rPr>
        <w:t>)</w:t>
      </w:r>
      <w:proofErr w:type="gramEnd"/>
      <w:r>
        <w:rPr>
          <w:rFonts w:ascii="Tahoma" w:hAnsi="Tahoma" w:cs="Tahoma" w:hint="cs"/>
          <w:rtl/>
        </w:rPr>
        <w:t xml:space="preserve"> </w:t>
      </w:r>
      <w:r w:rsidRPr="00960FDA">
        <w:rPr>
          <w:rFonts w:ascii="Tahoma" w:hAnsi="Tahoma" w:cs="Tahoma"/>
          <w:rtl/>
        </w:rPr>
        <w:t>عملکرد شرکت در ارزیابی توسعه دولت الکترونیکی و ارزیابی خدمات الکترونیکی بر اساس گزارشات بازخورد دریافتی از سازمان</w:t>
      </w:r>
      <w:r>
        <w:rPr>
          <w:rFonts w:ascii="Tahoma" w:hAnsi="Tahoma" w:cs="Tahoma" w:hint="cs"/>
          <w:rtl/>
        </w:rPr>
        <w:t xml:space="preserve"> </w:t>
      </w:r>
      <w:r w:rsidRPr="00960FDA">
        <w:rPr>
          <w:rFonts w:ascii="Tahoma" w:hAnsi="Tahoma" w:cs="Tahoma"/>
          <w:rtl/>
        </w:rPr>
        <w:t>هاي بالادستی ذیربط(سازمان اداري و استخدامی، سازمان فناوري اطلاعات)</w:t>
      </w:r>
    </w:p>
    <w:p w14:paraId="2C917082" w14:textId="6295F075" w:rsidR="00960FDA" w:rsidRDefault="00960FDA" w:rsidP="00F00E50">
      <w:pPr>
        <w:jc w:val="both"/>
        <w:rPr>
          <w:rFonts w:ascii="Tahoma" w:hAnsi="Tahoma" w:cs="Tahoma"/>
          <w:rtl/>
        </w:rPr>
      </w:pPr>
      <w:r w:rsidRPr="00960FDA">
        <w:rPr>
          <w:rFonts w:ascii="Tahoma" w:hAnsi="Tahoma" w:cs="Tahoma"/>
          <w:rtl/>
        </w:rPr>
        <w:t xml:space="preserve"> </w:t>
      </w:r>
      <w:r w:rsidRPr="00960FDA">
        <w:rPr>
          <w:rFonts w:ascii="Tahoma" w:hAnsi="Tahoma" w:cs="Tahoma"/>
        </w:rPr>
        <w:t xml:space="preserve">• </w:t>
      </w:r>
      <w:r>
        <w:rPr>
          <w:rFonts w:ascii="Tahoma" w:hAnsi="Tahoma" w:cs="Tahoma" w:hint="cs"/>
          <w:rtl/>
        </w:rPr>
        <w:t xml:space="preserve"> </w:t>
      </w:r>
      <w:r w:rsidRPr="00960FDA">
        <w:rPr>
          <w:rFonts w:ascii="Tahoma" w:hAnsi="Tahoma" w:cs="Tahoma"/>
          <w:rtl/>
        </w:rPr>
        <w:t>تدوین و ارائه برنامه عملیاتی توسعه دولت الکترونیکی منطبق بر برنامه جامع سه ساله نظام اداري و در جهت تقویت نقاط قوت و بهبود نقاط ضعف شرکت بر اساس نتایج تحلیل</w:t>
      </w:r>
      <w:r w:rsidRPr="00960FDA">
        <w:rPr>
          <w:rFonts w:ascii="Tahoma" w:hAnsi="Tahoma" w:cs="Tahoma"/>
        </w:rPr>
        <w:t xml:space="preserve"> SWOT </w:t>
      </w:r>
    </w:p>
    <w:p w14:paraId="2CBF3F3D" w14:textId="77777777" w:rsidR="00960FDA" w:rsidRDefault="00960FDA" w:rsidP="00F00E50">
      <w:pPr>
        <w:jc w:val="both"/>
        <w:rPr>
          <w:rFonts w:ascii="Tahoma" w:hAnsi="Tahoma" w:cs="Tahoma"/>
          <w:rtl/>
        </w:rPr>
      </w:pPr>
      <w:r w:rsidRPr="00960FDA">
        <w:rPr>
          <w:rFonts w:ascii="Tahoma" w:hAnsi="Tahoma" w:cs="Tahoma"/>
        </w:rPr>
        <w:t>•</w:t>
      </w:r>
      <w:r>
        <w:rPr>
          <w:rFonts w:ascii="Tahoma" w:hAnsi="Tahoma" w:cs="Tahoma"/>
        </w:rPr>
        <w:t xml:space="preserve"> </w:t>
      </w:r>
      <w:r>
        <w:rPr>
          <w:rFonts w:ascii="Tahoma" w:hAnsi="Tahoma" w:cs="Tahoma" w:hint="cs"/>
          <w:rtl/>
        </w:rPr>
        <w:t xml:space="preserve"> </w:t>
      </w:r>
      <w:r w:rsidRPr="00960FDA">
        <w:rPr>
          <w:rFonts w:ascii="Tahoma" w:hAnsi="Tahoma" w:cs="Tahoma"/>
          <w:rtl/>
        </w:rPr>
        <w:t>بروزرسانی استراتژي ها و شاخص هاي کلیدي و فرآیندي فناوري اطلاعات در حوزه توسعه دولت الکترونیکی</w:t>
      </w:r>
    </w:p>
    <w:p w14:paraId="417C7CD4" w14:textId="77777777" w:rsidR="00960FDA" w:rsidRDefault="00960FDA" w:rsidP="00F00E50">
      <w:pPr>
        <w:jc w:val="both"/>
        <w:rPr>
          <w:rFonts w:ascii="Tahoma" w:hAnsi="Tahoma" w:cs="Tahoma"/>
          <w:rtl/>
        </w:rPr>
      </w:pPr>
      <w:r w:rsidRPr="00960FDA">
        <w:rPr>
          <w:rFonts w:ascii="Tahoma" w:hAnsi="Tahoma" w:cs="Tahoma"/>
          <w:rtl/>
        </w:rPr>
        <w:t xml:space="preserve"> </w:t>
      </w:r>
      <w:r w:rsidRPr="00960FDA">
        <w:rPr>
          <w:rFonts w:ascii="Tahoma" w:hAnsi="Tahoma" w:cs="Tahoma"/>
        </w:rPr>
        <w:t xml:space="preserve"> • </w:t>
      </w:r>
      <w:r w:rsidRPr="00960FDA">
        <w:rPr>
          <w:rFonts w:ascii="Tahoma" w:hAnsi="Tahoma" w:cs="Tahoma"/>
          <w:rtl/>
        </w:rPr>
        <w:t>پیاده</w:t>
      </w:r>
      <w:r>
        <w:rPr>
          <w:rFonts w:ascii="Tahoma" w:hAnsi="Tahoma" w:cs="Tahoma" w:hint="cs"/>
          <w:rtl/>
        </w:rPr>
        <w:t xml:space="preserve"> </w:t>
      </w:r>
      <w:r w:rsidRPr="00960FDA">
        <w:rPr>
          <w:rFonts w:ascii="Tahoma" w:hAnsi="Tahoma" w:cs="Tahoma"/>
          <w:rtl/>
        </w:rPr>
        <w:t>سازي برنامه عملیاتی تعیین شده و ارائه گزارش عملکرد ماهانه در جلسات کارگروه خدمات الکترونیکی</w:t>
      </w:r>
    </w:p>
    <w:p w14:paraId="2C3A2507" w14:textId="0E6AADDF" w:rsidR="00960FDA" w:rsidRDefault="00960FDA" w:rsidP="00F00E50">
      <w:pPr>
        <w:jc w:val="both"/>
        <w:rPr>
          <w:rFonts w:ascii="Tahoma" w:hAnsi="Tahoma" w:cs="Tahoma" w:hint="cs"/>
          <w:rtl/>
        </w:rPr>
      </w:pPr>
      <w:r w:rsidRPr="00960FDA">
        <w:rPr>
          <w:rFonts w:ascii="Tahoma" w:hAnsi="Tahoma" w:cs="Tahoma"/>
          <w:rtl/>
        </w:rPr>
        <w:t xml:space="preserve"> </w:t>
      </w:r>
      <w:r w:rsidRPr="00960FDA">
        <w:rPr>
          <w:rFonts w:ascii="Tahoma" w:hAnsi="Tahoma" w:cs="Tahoma"/>
        </w:rPr>
        <w:t xml:space="preserve">• </w:t>
      </w:r>
      <w:r>
        <w:rPr>
          <w:rFonts w:ascii="Tahoma" w:hAnsi="Tahoma" w:cs="Tahoma" w:hint="cs"/>
          <w:rtl/>
        </w:rPr>
        <w:t xml:space="preserve"> </w:t>
      </w:r>
      <w:r w:rsidRPr="00960FDA">
        <w:rPr>
          <w:rFonts w:ascii="Tahoma" w:hAnsi="Tahoma" w:cs="Tahoma"/>
          <w:rtl/>
        </w:rPr>
        <w:t>شرکت در ارزیابی هاي سالیانه و شش ماهه دستگاه هاي اجرایی در حوزه هاي "توسعه دولت الکترونیکی</w:t>
      </w:r>
      <w:r w:rsidRPr="00960FDA">
        <w:rPr>
          <w:rFonts w:ascii="Tahoma" w:hAnsi="Tahoma" w:cs="Tahoma"/>
        </w:rPr>
        <w:t xml:space="preserve">" </w:t>
      </w:r>
      <w:r w:rsidRPr="00960FDA">
        <w:rPr>
          <w:rFonts w:ascii="Tahoma" w:hAnsi="Tahoma" w:cs="Tahoma"/>
          <w:rtl/>
        </w:rPr>
        <w:t xml:space="preserve">و" ارزیابی خدمات الکترونیکی" و "جایزه توسعه دولت الکترونیکی" که توسط سازمانهاي </w:t>
      </w:r>
      <w:proofErr w:type="gramStart"/>
      <w:r w:rsidRPr="00960FDA">
        <w:rPr>
          <w:rFonts w:ascii="Tahoma" w:hAnsi="Tahoma" w:cs="Tahoma"/>
          <w:rtl/>
        </w:rPr>
        <w:t>بالادستی(</w:t>
      </w:r>
      <w:proofErr w:type="gramEnd"/>
      <w:r w:rsidRPr="00960FDA">
        <w:rPr>
          <w:rFonts w:ascii="Tahoma" w:hAnsi="Tahoma" w:cs="Tahoma"/>
          <w:rtl/>
        </w:rPr>
        <w:t>سازمان اداري و استخدامی کشور و سازمان فناوري اطلاعات) اجرا می</w:t>
      </w:r>
      <w:r>
        <w:rPr>
          <w:rFonts w:ascii="Tahoma" w:hAnsi="Tahoma" w:cs="Tahoma" w:hint="cs"/>
          <w:rtl/>
        </w:rPr>
        <w:t xml:space="preserve"> </w:t>
      </w:r>
      <w:r w:rsidRPr="00960FDA">
        <w:rPr>
          <w:rFonts w:ascii="Tahoma" w:hAnsi="Tahoma" w:cs="Tahoma"/>
          <w:rtl/>
        </w:rPr>
        <w:t>گردد</w:t>
      </w:r>
      <w:r w:rsidRPr="00960FDA">
        <w:rPr>
          <w:rFonts w:ascii="Tahoma" w:hAnsi="Tahoma" w:cs="Tahoma"/>
        </w:rPr>
        <w:t xml:space="preserve">. </w:t>
      </w:r>
    </w:p>
    <w:p w14:paraId="425068BC" w14:textId="7AAFDEF9" w:rsidR="00960FDA" w:rsidRDefault="00960FDA" w:rsidP="00F00E50">
      <w:pPr>
        <w:jc w:val="both"/>
        <w:rPr>
          <w:rFonts w:ascii="Tahoma" w:hAnsi="Tahoma" w:cs="Tahoma" w:hint="cs"/>
          <w:rtl/>
        </w:rPr>
      </w:pPr>
      <w:r>
        <w:rPr>
          <w:rFonts w:ascii="Tahoma" w:hAnsi="Tahoma" w:cs="Tahoma"/>
        </w:rPr>
        <w:t xml:space="preserve"> </w:t>
      </w:r>
      <w:r w:rsidRPr="00960FDA">
        <w:rPr>
          <w:rFonts w:ascii="Tahoma" w:hAnsi="Tahoma" w:cs="Tahoma"/>
        </w:rPr>
        <w:t xml:space="preserve">• </w:t>
      </w:r>
      <w:r w:rsidRPr="00960FDA">
        <w:rPr>
          <w:rFonts w:ascii="Tahoma" w:hAnsi="Tahoma" w:cs="Tahoma"/>
          <w:rtl/>
        </w:rPr>
        <w:t>احصاء، بازبینی و بروزرسانی 13 خدمت شرکت ملی پالایش و پخش و شرکتهاي تابعه در سامانه مدیریت خدمات سازمان اداري و استخدامی کشور به آدرس</w:t>
      </w:r>
      <w:r w:rsidRPr="00960FDA">
        <w:rPr>
          <w:rFonts w:ascii="Tahoma" w:hAnsi="Tahoma" w:cs="Tahoma"/>
        </w:rPr>
        <w:t xml:space="preserve"> </w:t>
      </w:r>
      <w:r w:rsidR="0094795D" w:rsidRPr="0094795D">
        <w:rPr>
          <w:rFonts w:ascii="Tahoma" w:hAnsi="Tahoma" w:cs="Tahoma"/>
        </w:rPr>
        <w:t>https://gservice.aro.gov.ir</w:t>
      </w:r>
      <w:r w:rsidRPr="00960FDA">
        <w:rPr>
          <w:rFonts w:ascii="Tahoma" w:hAnsi="Tahoma" w:cs="Tahoma"/>
        </w:rPr>
        <w:t xml:space="preserve"> </w:t>
      </w:r>
    </w:p>
    <w:p w14:paraId="6CC26FA6" w14:textId="31E5FB88" w:rsidR="00CB6D24" w:rsidRDefault="00960FDA" w:rsidP="00F00E50">
      <w:pPr>
        <w:jc w:val="both"/>
        <w:rPr>
          <w:rFonts w:ascii="Tahoma" w:hAnsi="Tahoma" w:cs="Tahoma" w:hint="cs"/>
          <w:rtl/>
        </w:rPr>
      </w:pPr>
      <w:r w:rsidRPr="00960FDA">
        <w:rPr>
          <w:rFonts w:ascii="Tahoma" w:hAnsi="Tahoma" w:cs="Tahoma"/>
        </w:rPr>
        <w:t xml:space="preserve"> </w:t>
      </w:r>
      <w:r>
        <w:rPr>
          <w:rFonts w:ascii="Tahoma" w:hAnsi="Tahoma" w:cs="Tahoma" w:hint="cs"/>
          <w:rtl/>
        </w:rPr>
        <w:t xml:space="preserve"> </w:t>
      </w:r>
      <w:r w:rsidRPr="00960FDA">
        <w:rPr>
          <w:rFonts w:ascii="Tahoma" w:hAnsi="Tahoma" w:cs="Tahoma"/>
        </w:rPr>
        <w:t>•</w:t>
      </w:r>
      <w:r>
        <w:rPr>
          <w:rFonts w:ascii="Tahoma" w:hAnsi="Tahoma" w:cs="Tahoma" w:hint="cs"/>
          <w:rtl/>
        </w:rPr>
        <w:t xml:space="preserve"> </w:t>
      </w:r>
      <w:r w:rsidRPr="00960FDA">
        <w:rPr>
          <w:rFonts w:ascii="Tahoma" w:hAnsi="Tahoma" w:cs="Tahoma"/>
          <w:rtl/>
        </w:rPr>
        <w:t xml:space="preserve">احصاء 22 خدمت جدید براي شرکت و اصلاح فرآیندهاي مرتبط با کلیه خدمات شناسه دار و فرآیندهاي داخلی شرکت مطابق "دستورالعمل مدون احصاء و اصلاح خدمات" و با اجراي پروژه "استقرار سیستم مدیریت فرآیند" در سال 99 و هماهنگی و مکاتبه با وزارت نفت جهت تصویب خدمات جدید و دریافت شناسه از سازمان اداري و استخدامی کشور در سال 1400 </w:t>
      </w:r>
    </w:p>
    <w:p w14:paraId="2932D56C" w14:textId="4809EA39" w:rsidR="00CB6D24" w:rsidRDefault="00CB6D24" w:rsidP="00F00E50">
      <w:pPr>
        <w:jc w:val="both"/>
        <w:rPr>
          <w:rFonts w:ascii="Tahoma" w:hAnsi="Tahoma" w:cs="Tahoma"/>
          <w:rtl/>
        </w:rPr>
      </w:pPr>
      <w:r>
        <w:rPr>
          <w:rFonts w:ascii="Tahoma" w:hAnsi="Tahoma" w:cs="Tahoma"/>
        </w:rPr>
        <w:t xml:space="preserve"> </w:t>
      </w:r>
      <w:r w:rsidRPr="00960FDA">
        <w:rPr>
          <w:rFonts w:ascii="Tahoma" w:hAnsi="Tahoma" w:cs="Tahoma"/>
        </w:rPr>
        <w:t>•</w:t>
      </w:r>
      <w:r>
        <w:rPr>
          <w:rFonts w:ascii="Tahoma" w:hAnsi="Tahoma" w:cs="Tahoma"/>
        </w:rPr>
        <w:t xml:space="preserve"> </w:t>
      </w:r>
      <w:r w:rsidR="00960FDA" w:rsidRPr="00960FDA">
        <w:rPr>
          <w:rFonts w:ascii="Tahoma" w:hAnsi="Tahoma" w:cs="Tahoma"/>
          <w:rtl/>
        </w:rPr>
        <w:t>تعریف، تصویب و اجراي پروژه</w:t>
      </w:r>
      <w:r w:rsidR="0094795D">
        <w:rPr>
          <w:rFonts w:ascii="Tahoma" w:hAnsi="Tahoma" w:cs="Tahoma" w:hint="cs"/>
          <w:rtl/>
        </w:rPr>
        <w:t xml:space="preserve"> </w:t>
      </w:r>
      <w:r w:rsidR="00960FDA" w:rsidRPr="00960FDA">
        <w:rPr>
          <w:rFonts w:ascii="Tahoma" w:hAnsi="Tahoma" w:cs="Tahoma"/>
          <w:rtl/>
        </w:rPr>
        <w:t>هاي بهبود در حوزه توسعه دولت الکترونیکی و تهیه شناسنامه به روز پروژه</w:t>
      </w:r>
      <w:r>
        <w:rPr>
          <w:rFonts w:ascii="Tahoma" w:hAnsi="Tahoma" w:cs="Tahoma" w:hint="cs"/>
          <w:rtl/>
        </w:rPr>
        <w:t xml:space="preserve"> </w:t>
      </w:r>
      <w:r w:rsidR="00960FDA" w:rsidRPr="00960FDA">
        <w:rPr>
          <w:rFonts w:ascii="Tahoma" w:hAnsi="Tahoma" w:cs="Tahoma"/>
          <w:rtl/>
        </w:rPr>
        <w:t xml:space="preserve">ها </w:t>
      </w:r>
    </w:p>
    <w:p w14:paraId="3BD6763D" w14:textId="77777777" w:rsidR="00F00E50" w:rsidRDefault="00F00E50" w:rsidP="00F00E50">
      <w:pPr>
        <w:jc w:val="both"/>
        <w:rPr>
          <w:rFonts w:ascii="Tahoma" w:hAnsi="Tahoma" w:cs="Tahoma"/>
          <w:rtl/>
        </w:rPr>
      </w:pPr>
    </w:p>
    <w:p w14:paraId="45941A9B" w14:textId="77777777" w:rsidR="00CB6D24" w:rsidRDefault="00CB6D24" w:rsidP="00F00E50">
      <w:pPr>
        <w:jc w:val="both"/>
        <w:rPr>
          <w:rFonts w:ascii="Tahoma" w:hAnsi="Tahoma" w:cs="Tahoma"/>
          <w:rtl/>
        </w:rPr>
      </w:pPr>
      <w:r>
        <w:rPr>
          <w:rFonts w:ascii="Tahoma" w:hAnsi="Tahoma" w:cs="Tahoma" w:hint="cs"/>
          <w:rtl/>
        </w:rPr>
        <w:lastRenderedPageBreak/>
        <w:t xml:space="preserve"> </w:t>
      </w:r>
      <w:r w:rsidR="00960FDA" w:rsidRPr="00960FDA">
        <w:rPr>
          <w:rFonts w:ascii="Tahoma" w:hAnsi="Tahoma" w:cs="Tahoma"/>
        </w:rPr>
        <w:t>•</w:t>
      </w:r>
      <w:r>
        <w:rPr>
          <w:rFonts w:ascii="Tahoma" w:hAnsi="Tahoma" w:cs="Tahoma" w:hint="cs"/>
          <w:rtl/>
        </w:rPr>
        <w:t xml:space="preserve"> </w:t>
      </w:r>
      <w:r w:rsidR="00960FDA" w:rsidRPr="00960FDA">
        <w:rPr>
          <w:rFonts w:ascii="Tahoma" w:hAnsi="Tahoma" w:cs="Tahoma"/>
          <w:rtl/>
        </w:rPr>
        <w:t>طراحی و اجراي میز خدمت الکترونیکی در پرتال شرکت</w:t>
      </w:r>
      <w:r w:rsidR="00960FDA" w:rsidRPr="00960FDA">
        <w:rPr>
          <w:rFonts w:ascii="Tahoma" w:hAnsi="Tahoma" w:cs="Tahoma"/>
        </w:rPr>
        <w:t xml:space="preserve"> (</w:t>
      </w:r>
      <w:r w:rsidRPr="00CB6D24">
        <w:rPr>
          <w:rFonts w:ascii="Tahoma" w:hAnsi="Tahoma" w:cs="Tahoma"/>
        </w:rPr>
        <w:t>https://niordc.ir</w:t>
      </w:r>
      <w:r>
        <w:rPr>
          <w:rFonts w:ascii="Tahoma" w:hAnsi="Tahoma" w:cs="Tahoma"/>
        </w:rPr>
        <w:t xml:space="preserve">) </w:t>
      </w:r>
      <w:r w:rsidR="00960FDA" w:rsidRPr="00960FDA">
        <w:rPr>
          <w:rFonts w:ascii="Tahoma" w:hAnsi="Tahoma" w:cs="Tahoma"/>
          <w:rtl/>
        </w:rPr>
        <w:t>مطابق با استانداردهاي اعلام شده از سوي سازمان اداري و استخدامی کشور و اطلاع رسانی خدمات تایید شده توسط سازمان اداري استخدامی کشور در میز خدمت براساس چهارچوب هاي ارائه شده در نقشه راه توسعه دولت الکترونیک</w:t>
      </w:r>
    </w:p>
    <w:p w14:paraId="14CC2372" w14:textId="3F6B589C" w:rsidR="00CB6D24" w:rsidRDefault="00960FDA" w:rsidP="00F00E50">
      <w:pPr>
        <w:jc w:val="both"/>
        <w:rPr>
          <w:rFonts w:ascii="Tahoma" w:hAnsi="Tahoma" w:cs="Tahoma"/>
          <w:rtl/>
        </w:rPr>
      </w:pPr>
      <w:r w:rsidRPr="00960FDA">
        <w:rPr>
          <w:rFonts w:ascii="Tahoma" w:hAnsi="Tahoma" w:cs="Tahoma"/>
          <w:rtl/>
        </w:rPr>
        <w:t xml:space="preserve"> </w:t>
      </w:r>
      <w:r w:rsidRPr="00960FDA">
        <w:rPr>
          <w:rFonts w:ascii="Tahoma" w:hAnsi="Tahoma" w:cs="Tahoma"/>
        </w:rPr>
        <w:t xml:space="preserve">• </w:t>
      </w:r>
      <w:r w:rsidR="00CB6D24">
        <w:rPr>
          <w:rFonts w:ascii="Tahoma" w:hAnsi="Tahoma" w:cs="Tahoma" w:hint="cs"/>
          <w:rtl/>
        </w:rPr>
        <w:t xml:space="preserve"> </w:t>
      </w:r>
      <w:r w:rsidRPr="00960FDA">
        <w:rPr>
          <w:rFonts w:ascii="Tahoma" w:hAnsi="Tahoma" w:cs="Tahoma"/>
          <w:rtl/>
        </w:rPr>
        <w:t>بازنگري و به</w:t>
      </w:r>
      <w:r w:rsidR="0094795D">
        <w:rPr>
          <w:rFonts w:ascii="Tahoma" w:hAnsi="Tahoma" w:cs="Tahoma" w:hint="cs"/>
          <w:rtl/>
        </w:rPr>
        <w:t xml:space="preserve"> </w:t>
      </w:r>
      <w:r w:rsidRPr="00960FDA">
        <w:rPr>
          <w:rFonts w:ascii="Tahoma" w:hAnsi="Tahoma" w:cs="Tahoma"/>
          <w:rtl/>
        </w:rPr>
        <w:t>روزآوري شناسنامه خدمات شرکت و ورود اطلاعات آنها در میز خدمت پرتال شرکت</w:t>
      </w:r>
      <w:r w:rsidR="00CB6D24">
        <w:rPr>
          <w:rFonts w:ascii="Tahoma" w:hAnsi="Tahoma" w:cs="Tahoma" w:hint="cs"/>
          <w:rtl/>
        </w:rPr>
        <w:t xml:space="preserve"> (</w:t>
      </w:r>
      <w:hyperlink r:id="rId4" w:history="1">
        <w:r w:rsidR="00CB6D24" w:rsidRPr="008B7F2E">
          <w:rPr>
            <w:rStyle w:val="Hyperlink"/>
            <w:rFonts w:ascii="Tahoma" w:hAnsi="Tahoma" w:cs="Tahoma"/>
          </w:rPr>
          <w:t>https://niordc.ir</w:t>
        </w:r>
      </w:hyperlink>
      <w:r w:rsidR="00CB6D24">
        <w:rPr>
          <w:rFonts w:ascii="Tahoma" w:hAnsi="Tahoma" w:cs="Tahoma" w:hint="cs"/>
          <w:rtl/>
        </w:rPr>
        <w:t xml:space="preserve">) </w:t>
      </w:r>
      <w:r w:rsidRPr="00960FDA">
        <w:rPr>
          <w:rFonts w:ascii="Tahoma" w:hAnsi="Tahoma" w:cs="Tahoma"/>
          <w:rtl/>
        </w:rPr>
        <w:t>و سامانه ملی خدمات کشور</w:t>
      </w:r>
    </w:p>
    <w:p w14:paraId="0C072AF6" w14:textId="14333297" w:rsidR="00CB6D24" w:rsidRDefault="00960FDA" w:rsidP="00F00E50">
      <w:pPr>
        <w:jc w:val="both"/>
        <w:rPr>
          <w:rFonts w:ascii="Tahoma" w:hAnsi="Tahoma" w:cs="Tahoma"/>
          <w:rtl/>
        </w:rPr>
      </w:pPr>
      <w:r w:rsidRPr="00960FDA">
        <w:rPr>
          <w:rFonts w:ascii="Tahoma" w:hAnsi="Tahoma" w:cs="Tahoma"/>
          <w:rtl/>
        </w:rPr>
        <w:t xml:space="preserve"> </w:t>
      </w:r>
      <w:r w:rsidRPr="00960FDA">
        <w:rPr>
          <w:rFonts w:ascii="Tahoma" w:hAnsi="Tahoma" w:cs="Tahoma"/>
        </w:rPr>
        <w:t xml:space="preserve">• </w:t>
      </w:r>
      <w:r w:rsidR="00CB6D24">
        <w:rPr>
          <w:rFonts w:ascii="Tahoma" w:hAnsi="Tahoma" w:cs="Tahoma" w:hint="cs"/>
          <w:rtl/>
        </w:rPr>
        <w:t xml:space="preserve"> </w:t>
      </w:r>
      <w:r w:rsidRPr="00960FDA">
        <w:rPr>
          <w:rFonts w:ascii="Tahoma" w:hAnsi="Tahoma" w:cs="Tahoma"/>
          <w:rtl/>
        </w:rPr>
        <w:t>پیاده سازي الزامات الکترونیکی کردن خدمات شرکت نظیر توسعه پرداخت الکترونیکی در خدمات و زیر خدمات فروش فرآورده هاي نفتی، ارائه کد پیگیري به کاربران، اتصال به سامانه</w:t>
      </w:r>
      <w:r w:rsidRPr="00960FDA">
        <w:rPr>
          <w:rFonts w:ascii="Tahoma" w:hAnsi="Tahoma" w:cs="Tahoma"/>
        </w:rPr>
        <w:t xml:space="preserve"> GSB </w:t>
      </w:r>
      <w:r w:rsidRPr="00960FDA">
        <w:rPr>
          <w:rFonts w:ascii="Tahoma" w:hAnsi="Tahoma" w:cs="Tahoma"/>
          <w:rtl/>
        </w:rPr>
        <w:t>و دریافت تعداد 33 استعلام مرتبط با 4 خدمت "خرده فروشی بانکرینگ"، "فروش مرزي فرآورده هاي نفتی"،"فروش فرآورده هاي نفتی به مجاري عرضه و مصرف کنندگان جز وعمده" و "فروش صادراتی فرآورده هاي نفتی به کشورهاي همجوار از طریق حمل زمینی" از دستگاه</w:t>
      </w:r>
      <w:r w:rsidR="0094795D">
        <w:rPr>
          <w:rFonts w:ascii="Tahoma" w:hAnsi="Tahoma" w:cs="Tahoma" w:hint="cs"/>
          <w:rtl/>
        </w:rPr>
        <w:t xml:space="preserve"> </w:t>
      </w:r>
      <w:bookmarkStart w:id="0" w:name="_GoBack"/>
      <w:bookmarkEnd w:id="0"/>
      <w:r w:rsidRPr="00960FDA">
        <w:rPr>
          <w:rFonts w:ascii="Tahoma" w:hAnsi="Tahoma" w:cs="Tahoma"/>
          <w:rtl/>
        </w:rPr>
        <w:t>هاي مرتبط بر بستر</w:t>
      </w:r>
      <w:r w:rsidRPr="00960FDA">
        <w:rPr>
          <w:rFonts w:ascii="Tahoma" w:hAnsi="Tahoma" w:cs="Tahoma"/>
        </w:rPr>
        <w:t xml:space="preserve"> GSB </w:t>
      </w:r>
      <w:r w:rsidRPr="00960FDA">
        <w:rPr>
          <w:rFonts w:ascii="Tahoma" w:hAnsi="Tahoma" w:cs="Tahoma"/>
          <w:rtl/>
        </w:rPr>
        <w:t>نظیر حذف مدارك هویتی کاربران با استعلام برخط هویتی از سازمان ثبت احوال</w:t>
      </w:r>
    </w:p>
    <w:p w14:paraId="5E537E9A" w14:textId="613DD973" w:rsidR="00CB6D24" w:rsidRDefault="00960FDA" w:rsidP="00F00E50">
      <w:pPr>
        <w:jc w:val="both"/>
        <w:rPr>
          <w:rFonts w:ascii="Tahoma" w:hAnsi="Tahoma" w:cs="Tahoma" w:hint="cs"/>
          <w:rtl/>
        </w:rPr>
      </w:pPr>
      <w:r w:rsidRPr="00960FDA">
        <w:rPr>
          <w:rFonts w:ascii="Tahoma" w:hAnsi="Tahoma" w:cs="Tahoma"/>
          <w:rtl/>
        </w:rPr>
        <w:t xml:space="preserve"> </w:t>
      </w:r>
      <w:r w:rsidR="00CB6D24">
        <w:rPr>
          <w:rFonts w:ascii="Tahoma" w:hAnsi="Tahoma" w:cs="Tahoma"/>
        </w:rPr>
        <w:t xml:space="preserve"> </w:t>
      </w:r>
      <w:r w:rsidRPr="00960FDA">
        <w:rPr>
          <w:rFonts w:ascii="Tahoma" w:hAnsi="Tahoma" w:cs="Tahoma"/>
        </w:rPr>
        <w:t xml:space="preserve">• </w:t>
      </w:r>
      <w:r w:rsidRPr="00960FDA">
        <w:rPr>
          <w:rFonts w:ascii="Tahoma" w:hAnsi="Tahoma" w:cs="Tahoma"/>
          <w:rtl/>
        </w:rPr>
        <w:t>اتصال به سامانه پیشخوان مجوزهاي کشور</w:t>
      </w:r>
      <w:r w:rsidRPr="00960FDA">
        <w:rPr>
          <w:rFonts w:ascii="Tahoma" w:hAnsi="Tahoma" w:cs="Tahoma"/>
        </w:rPr>
        <w:t>(B4</w:t>
      </w:r>
      <w:proofErr w:type="gramStart"/>
      <w:r w:rsidRPr="00960FDA">
        <w:rPr>
          <w:rFonts w:ascii="Tahoma" w:hAnsi="Tahoma" w:cs="Tahoma"/>
        </w:rPr>
        <w:t>G</w:t>
      </w:r>
      <w:r w:rsidR="00CB6D24">
        <w:rPr>
          <w:rFonts w:ascii="Tahoma" w:hAnsi="Tahoma" w:cs="Tahoma"/>
        </w:rPr>
        <w:t>)</w:t>
      </w:r>
      <w:r w:rsidRPr="00960FDA">
        <w:rPr>
          <w:rFonts w:ascii="Tahoma" w:hAnsi="Tahoma" w:cs="Tahoma"/>
        </w:rPr>
        <w:t xml:space="preserve"> </w:t>
      </w:r>
      <w:r w:rsidR="00CB6D24">
        <w:rPr>
          <w:rFonts w:ascii="Tahoma" w:hAnsi="Tahoma" w:cs="Tahoma" w:hint="cs"/>
          <w:rtl/>
        </w:rPr>
        <w:t xml:space="preserve"> </w:t>
      </w:r>
      <w:r w:rsidRPr="00960FDA">
        <w:rPr>
          <w:rFonts w:ascii="Tahoma" w:hAnsi="Tahoma" w:cs="Tahoma"/>
          <w:rtl/>
        </w:rPr>
        <w:t>و</w:t>
      </w:r>
      <w:proofErr w:type="gramEnd"/>
      <w:r w:rsidRPr="00960FDA">
        <w:rPr>
          <w:rFonts w:ascii="Tahoma" w:hAnsi="Tahoma" w:cs="Tahoma"/>
          <w:rtl/>
        </w:rPr>
        <w:t xml:space="preserve"> بارگذاري و آماده سازي کلیه مجوزهاي شرکت در سامانه جهت پاسخگویی از درگاه مربوطه جهت مجوز"استعلام حریم استحفاظی خط لوله ي نفت و فرآورده هاي نفتی</w:t>
      </w:r>
      <w:r w:rsidR="00CB6D24">
        <w:rPr>
          <w:rFonts w:ascii="Tahoma" w:hAnsi="Tahoma" w:cs="Tahoma" w:hint="cs"/>
          <w:rtl/>
        </w:rPr>
        <w:t>"</w:t>
      </w:r>
    </w:p>
    <w:p w14:paraId="59C8B4F8" w14:textId="20FCD228" w:rsidR="00CB6D24" w:rsidRDefault="00CB6D24" w:rsidP="00F00E50">
      <w:pPr>
        <w:jc w:val="both"/>
        <w:rPr>
          <w:rFonts w:ascii="Tahoma" w:hAnsi="Tahoma" w:cs="Tahoma"/>
          <w:rtl/>
        </w:rPr>
      </w:pPr>
      <w:r>
        <w:rPr>
          <w:rFonts w:ascii="Tahoma" w:hAnsi="Tahoma" w:cs="Tahoma"/>
        </w:rPr>
        <w:t xml:space="preserve"> </w:t>
      </w:r>
      <w:r w:rsidR="00960FDA" w:rsidRPr="00960FDA">
        <w:rPr>
          <w:rFonts w:ascii="Tahoma" w:hAnsi="Tahoma" w:cs="Tahoma"/>
        </w:rPr>
        <w:t xml:space="preserve">• </w:t>
      </w:r>
      <w:r w:rsidR="00960FDA" w:rsidRPr="00960FDA">
        <w:rPr>
          <w:rFonts w:ascii="Tahoma" w:hAnsi="Tahoma" w:cs="Tahoma"/>
          <w:rtl/>
        </w:rPr>
        <w:t xml:space="preserve">تهیه و انتشار توافقنامه سطح خدمت براي تمامی خدمات منطبق بر استانداردهاي ابلاغی سازمان اداري و استخدامی کشور در درگاه اینترنتی شرکت ملی پالایش و پخش به </w:t>
      </w:r>
      <w:proofErr w:type="gramStart"/>
      <w:r w:rsidR="00960FDA" w:rsidRPr="00960FDA">
        <w:rPr>
          <w:rFonts w:ascii="Tahoma" w:hAnsi="Tahoma" w:cs="Tahoma"/>
          <w:rtl/>
        </w:rPr>
        <w:t>آدرس</w:t>
      </w:r>
      <w:r>
        <w:rPr>
          <w:rFonts w:ascii="Tahoma" w:hAnsi="Tahoma" w:cs="Tahoma" w:hint="cs"/>
          <w:rtl/>
        </w:rPr>
        <w:t xml:space="preserve">  </w:t>
      </w:r>
      <w:r w:rsidRPr="00CB6D24">
        <w:rPr>
          <w:rFonts w:ascii="Tahoma" w:hAnsi="Tahoma" w:cs="Tahoma"/>
        </w:rPr>
        <w:t>https://niordc.ir</w:t>
      </w:r>
      <w:proofErr w:type="gramEnd"/>
    </w:p>
    <w:p w14:paraId="579A87AF" w14:textId="160A8DCD" w:rsidR="00CB6D24" w:rsidRDefault="00CB6D24" w:rsidP="00F00E50">
      <w:pPr>
        <w:jc w:val="both"/>
        <w:rPr>
          <w:rFonts w:ascii="Tahoma" w:hAnsi="Tahoma" w:cs="Tahoma"/>
        </w:rPr>
      </w:pPr>
      <w:r>
        <w:rPr>
          <w:rFonts w:ascii="Tahoma" w:hAnsi="Tahoma" w:cs="Tahoma"/>
        </w:rPr>
        <w:t xml:space="preserve"> </w:t>
      </w:r>
      <w:r w:rsidRPr="00960FDA">
        <w:rPr>
          <w:rFonts w:ascii="Tahoma" w:hAnsi="Tahoma" w:cs="Tahoma"/>
        </w:rPr>
        <w:t>•</w:t>
      </w:r>
      <w:r w:rsidR="00960FDA" w:rsidRPr="00960FDA">
        <w:rPr>
          <w:rFonts w:ascii="Tahoma" w:hAnsi="Tahoma" w:cs="Tahoma"/>
        </w:rPr>
        <w:t xml:space="preserve"> </w:t>
      </w:r>
      <w:r w:rsidR="00960FDA" w:rsidRPr="00960FDA">
        <w:rPr>
          <w:rFonts w:ascii="Tahoma" w:hAnsi="Tahoma" w:cs="Tahoma"/>
          <w:rtl/>
        </w:rPr>
        <w:t xml:space="preserve">پیکربندي تارنماي دستگاه بر اساس استاندارد اعلام شده از سوي سازمان اداري و استخدامی کشور </w:t>
      </w:r>
    </w:p>
    <w:p w14:paraId="15D24262" w14:textId="2C856F46" w:rsidR="00CB6D24" w:rsidRDefault="00CB6D24" w:rsidP="00F00E50">
      <w:pPr>
        <w:jc w:val="both"/>
        <w:rPr>
          <w:rFonts w:ascii="Tahoma" w:hAnsi="Tahoma" w:cs="Tahoma" w:hint="cs"/>
          <w:rtl/>
        </w:rPr>
      </w:pPr>
      <w:r w:rsidRPr="00960FDA">
        <w:rPr>
          <w:rFonts w:ascii="Tahoma" w:hAnsi="Tahoma" w:cs="Tahoma"/>
        </w:rPr>
        <w:t>•</w:t>
      </w:r>
      <w:r>
        <w:rPr>
          <w:rFonts w:ascii="Tahoma" w:hAnsi="Tahoma" w:cs="Tahoma"/>
        </w:rPr>
        <w:t xml:space="preserve"> </w:t>
      </w:r>
      <w:r>
        <w:rPr>
          <w:rFonts w:ascii="Tahoma" w:hAnsi="Tahoma" w:cs="Tahoma" w:hint="cs"/>
          <w:rtl/>
        </w:rPr>
        <w:t xml:space="preserve"> </w:t>
      </w:r>
      <w:r w:rsidR="00960FDA" w:rsidRPr="00960FDA">
        <w:rPr>
          <w:rFonts w:ascii="Tahoma" w:hAnsi="Tahoma" w:cs="Tahoma"/>
          <w:rtl/>
        </w:rPr>
        <w:t>جمع</w:t>
      </w:r>
      <w:r>
        <w:rPr>
          <w:rFonts w:ascii="Tahoma" w:hAnsi="Tahoma" w:cs="Tahoma" w:hint="cs"/>
          <w:rtl/>
        </w:rPr>
        <w:t xml:space="preserve"> </w:t>
      </w:r>
      <w:r w:rsidR="00960FDA" w:rsidRPr="00960FDA">
        <w:rPr>
          <w:rFonts w:ascii="Tahoma" w:hAnsi="Tahoma" w:cs="Tahoma"/>
          <w:rtl/>
        </w:rPr>
        <w:t xml:space="preserve">آوري الکترونیکی و تحلیل نظرات مردمی </w:t>
      </w:r>
      <w:r w:rsidR="00960FDA" w:rsidRPr="00960FDA">
        <w:rPr>
          <w:rFonts w:ascii="Tahoma" w:hAnsi="Tahoma" w:cs="Tahoma"/>
        </w:rPr>
        <w:t xml:space="preserve"> </w:t>
      </w:r>
    </w:p>
    <w:p w14:paraId="75EB63CF" w14:textId="0A0ECA6E" w:rsidR="00CB6D24" w:rsidRDefault="00960FDA" w:rsidP="00F00E50">
      <w:pPr>
        <w:jc w:val="both"/>
        <w:rPr>
          <w:rFonts w:ascii="Tahoma" w:hAnsi="Tahoma" w:cs="Tahoma" w:hint="cs"/>
          <w:rtl/>
        </w:rPr>
      </w:pPr>
      <w:r w:rsidRPr="00960FDA">
        <w:rPr>
          <w:rFonts w:ascii="Tahoma" w:hAnsi="Tahoma" w:cs="Tahoma"/>
        </w:rPr>
        <w:t xml:space="preserve"> </w:t>
      </w:r>
      <w:r w:rsidR="00CB6D24" w:rsidRPr="00960FDA">
        <w:rPr>
          <w:rFonts w:ascii="Tahoma" w:hAnsi="Tahoma" w:cs="Tahoma"/>
        </w:rPr>
        <w:t>•</w:t>
      </w:r>
      <w:r w:rsidR="00CB6D24">
        <w:rPr>
          <w:rFonts w:ascii="Tahoma" w:hAnsi="Tahoma" w:cs="Tahoma"/>
        </w:rPr>
        <w:t xml:space="preserve"> </w:t>
      </w:r>
      <w:r w:rsidRPr="00960FDA">
        <w:rPr>
          <w:rFonts w:ascii="Tahoma" w:hAnsi="Tahoma" w:cs="Tahoma"/>
          <w:rtl/>
        </w:rPr>
        <w:t xml:space="preserve">استفاده از امضاء الکترونیک معتبر در تعدادي از سامانه ها </w:t>
      </w:r>
    </w:p>
    <w:p w14:paraId="4FA4308A" w14:textId="5AAFEE91" w:rsidR="00CB6D24" w:rsidRDefault="00CB6D24" w:rsidP="00F00E50">
      <w:pPr>
        <w:jc w:val="both"/>
        <w:rPr>
          <w:rFonts w:ascii="Tahoma" w:hAnsi="Tahoma" w:cs="Tahoma"/>
          <w:rtl/>
        </w:rPr>
      </w:pPr>
      <w:r>
        <w:rPr>
          <w:rFonts w:ascii="Tahoma" w:hAnsi="Tahoma" w:cs="Tahoma"/>
        </w:rPr>
        <w:t xml:space="preserve"> </w:t>
      </w:r>
      <w:r w:rsidRPr="00960FDA">
        <w:rPr>
          <w:rFonts w:ascii="Tahoma" w:hAnsi="Tahoma" w:cs="Tahoma"/>
        </w:rPr>
        <w:t>•</w:t>
      </w:r>
      <w:r>
        <w:rPr>
          <w:rFonts w:ascii="Tahoma" w:hAnsi="Tahoma" w:cs="Tahoma"/>
        </w:rPr>
        <w:t xml:space="preserve"> </w:t>
      </w:r>
      <w:r w:rsidR="00960FDA" w:rsidRPr="00960FDA">
        <w:rPr>
          <w:rFonts w:ascii="Tahoma" w:hAnsi="Tahoma" w:cs="Tahoma"/>
          <w:rtl/>
        </w:rPr>
        <w:t>اخذ تاییدیه از آزمایشگاه</w:t>
      </w:r>
      <w:r>
        <w:rPr>
          <w:rFonts w:ascii="Tahoma" w:hAnsi="Tahoma" w:cs="Tahoma" w:hint="cs"/>
          <w:rtl/>
        </w:rPr>
        <w:t xml:space="preserve"> </w:t>
      </w:r>
      <w:r w:rsidR="00960FDA" w:rsidRPr="00960FDA">
        <w:rPr>
          <w:rFonts w:ascii="Tahoma" w:hAnsi="Tahoma" w:cs="Tahoma"/>
          <w:rtl/>
        </w:rPr>
        <w:t>هاي زیرساخت کلید عمومی مورد تأیید مرکز دولتی صدور امضاي الکترونیک ریشه کشور</w:t>
      </w:r>
    </w:p>
    <w:p w14:paraId="3F561946" w14:textId="77777777" w:rsidR="00CB6D24" w:rsidRDefault="00960FDA" w:rsidP="00F00E50">
      <w:pPr>
        <w:jc w:val="both"/>
        <w:rPr>
          <w:rFonts w:ascii="Tahoma" w:hAnsi="Tahoma" w:cs="Tahoma"/>
          <w:rtl/>
        </w:rPr>
      </w:pPr>
      <w:r w:rsidRPr="00960FDA">
        <w:rPr>
          <w:rFonts w:ascii="Tahoma" w:hAnsi="Tahoma" w:cs="Tahoma"/>
          <w:rtl/>
        </w:rPr>
        <w:t xml:space="preserve"> </w:t>
      </w:r>
      <w:r w:rsidRPr="00960FDA">
        <w:rPr>
          <w:rFonts w:ascii="Tahoma" w:hAnsi="Tahoma" w:cs="Tahoma"/>
        </w:rPr>
        <w:t xml:space="preserve">• </w:t>
      </w:r>
      <w:r w:rsidR="00CB6D24">
        <w:rPr>
          <w:rFonts w:ascii="Tahoma" w:hAnsi="Tahoma" w:cs="Tahoma" w:hint="cs"/>
          <w:rtl/>
        </w:rPr>
        <w:t xml:space="preserve"> </w:t>
      </w:r>
      <w:r w:rsidRPr="00960FDA">
        <w:rPr>
          <w:rFonts w:ascii="Tahoma" w:hAnsi="Tahoma" w:cs="Tahoma"/>
          <w:rtl/>
        </w:rPr>
        <w:t>دریافت پیشنهادات مردمی در رابطه با بهبود ارائه خدمات(نظرسنجی)</w:t>
      </w:r>
    </w:p>
    <w:p w14:paraId="36F1C9D4" w14:textId="65146692" w:rsidR="00CB6D24" w:rsidRDefault="00960FDA" w:rsidP="00F00E50">
      <w:pPr>
        <w:jc w:val="both"/>
        <w:rPr>
          <w:rFonts w:ascii="Tahoma" w:hAnsi="Tahoma" w:cs="Tahoma"/>
          <w:rtl/>
        </w:rPr>
      </w:pPr>
      <w:r w:rsidRPr="00960FDA">
        <w:rPr>
          <w:rFonts w:ascii="Tahoma" w:hAnsi="Tahoma" w:cs="Tahoma"/>
          <w:rtl/>
        </w:rPr>
        <w:t xml:space="preserve"> </w:t>
      </w:r>
      <w:r w:rsidRPr="00960FDA">
        <w:rPr>
          <w:rFonts w:ascii="Tahoma" w:hAnsi="Tahoma" w:cs="Tahoma"/>
        </w:rPr>
        <w:t xml:space="preserve">• </w:t>
      </w:r>
      <w:r w:rsidR="00CB6D24">
        <w:rPr>
          <w:rFonts w:ascii="Tahoma" w:hAnsi="Tahoma" w:cs="Tahoma" w:hint="cs"/>
          <w:rtl/>
        </w:rPr>
        <w:t xml:space="preserve"> </w:t>
      </w:r>
      <w:r w:rsidRPr="00960FDA">
        <w:rPr>
          <w:rFonts w:ascii="Tahoma" w:hAnsi="Tahoma" w:cs="Tahoma"/>
          <w:rtl/>
        </w:rPr>
        <w:t>تصویب و ارائه سند راهبرد مشارکت در پرتال شرکت به آدرس</w:t>
      </w:r>
      <w:r w:rsidR="00CB6D24">
        <w:rPr>
          <w:rFonts w:ascii="Tahoma" w:hAnsi="Tahoma" w:cs="Tahoma" w:hint="cs"/>
          <w:rtl/>
        </w:rPr>
        <w:t xml:space="preserve"> </w:t>
      </w:r>
      <w:hyperlink r:id="rId5" w:history="1">
        <w:r w:rsidR="00CB6D24" w:rsidRPr="008B7F2E">
          <w:rPr>
            <w:rStyle w:val="Hyperlink"/>
            <w:rFonts w:ascii="Tahoma" w:hAnsi="Tahoma" w:cs="Tahoma"/>
          </w:rPr>
          <w:t>https://niordc.ir</w:t>
        </w:r>
      </w:hyperlink>
      <w:r w:rsidR="00CB6D24">
        <w:rPr>
          <w:rFonts w:ascii="Tahoma" w:hAnsi="Tahoma" w:cs="Tahoma"/>
        </w:rPr>
        <w:t xml:space="preserve"> </w:t>
      </w:r>
    </w:p>
    <w:p w14:paraId="6BD05D5B" w14:textId="77777777" w:rsidR="00CB6D24" w:rsidRDefault="00CB6D24" w:rsidP="00F00E50">
      <w:pPr>
        <w:jc w:val="both"/>
        <w:rPr>
          <w:rFonts w:ascii="Tahoma" w:hAnsi="Tahoma" w:cs="Tahoma"/>
          <w:rtl/>
        </w:rPr>
      </w:pPr>
      <w:r>
        <w:rPr>
          <w:rFonts w:ascii="Tahoma" w:hAnsi="Tahoma" w:cs="Tahoma"/>
        </w:rPr>
        <w:t xml:space="preserve"> </w:t>
      </w:r>
      <w:r w:rsidR="00960FDA" w:rsidRPr="00960FDA">
        <w:rPr>
          <w:rFonts w:ascii="Tahoma" w:hAnsi="Tahoma" w:cs="Tahoma"/>
        </w:rPr>
        <w:t xml:space="preserve">• </w:t>
      </w:r>
      <w:r w:rsidR="00960FDA" w:rsidRPr="00960FDA">
        <w:rPr>
          <w:rFonts w:ascii="Tahoma" w:hAnsi="Tahoma" w:cs="Tahoma"/>
          <w:rtl/>
        </w:rPr>
        <w:t>ارائه الزامات قانونی در منوي میز خدمت پرتال</w:t>
      </w:r>
    </w:p>
    <w:p w14:paraId="6839800D" w14:textId="044B9EEE" w:rsidR="00975E44" w:rsidRPr="00960FDA" w:rsidRDefault="00CB6D24" w:rsidP="00F00E50">
      <w:pPr>
        <w:jc w:val="both"/>
        <w:rPr>
          <w:rFonts w:ascii="Tahoma" w:hAnsi="Tahoma" w:cs="Tahoma"/>
        </w:rPr>
      </w:pPr>
      <w:r>
        <w:rPr>
          <w:rFonts w:ascii="Tahoma" w:hAnsi="Tahoma" w:cs="Tahoma"/>
        </w:rPr>
        <w:t xml:space="preserve"> </w:t>
      </w:r>
      <w:r w:rsidR="00960FDA" w:rsidRPr="00960FDA">
        <w:rPr>
          <w:rFonts w:ascii="Tahoma" w:hAnsi="Tahoma" w:cs="Tahoma"/>
        </w:rPr>
        <w:t xml:space="preserve">• </w:t>
      </w:r>
      <w:r w:rsidR="00960FDA" w:rsidRPr="00960FDA">
        <w:rPr>
          <w:rFonts w:ascii="Tahoma" w:hAnsi="Tahoma" w:cs="Tahoma"/>
          <w:rtl/>
        </w:rPr>
        <w:t>ارائه دستورالعمل ها و قابلیت نظرسنجی بر روي آنها در پرتال شرکت به آدرس</w:t>
      </w:r>
      <w:r>
        <w:rPr>
          <w:rFonts w:ascii="Tahoma" w:hAnsi="Tahoma" w:cs="Tahoma"/>
        </w:rPr>
        <w:t xml:space="preserve"> </w:t>
      </w:r>
      <w:hyperlink r:id="rId6" w:history="1">
        <w:r w:rsidRPr="008B7F2E">
          <w:rPr>
            <w:rStyle w:val="Hyperlink"/>
            <w:rFonts w:ascii="Tahoma" w:hAnsi="Tahoma" w:cs="Tahoma"/>
          </w:rPr>
          <w:t>https://niordc.ir</w:t>
        </w:r>
      </w:hyperlink>
      <w:r>
        <w:rPr>
          <w:rFonts w:ascii="Tahoma" w:hAnsi="Tahoma" w:cs="Tahoma"/>
        </w:rPr>
        <w:t xml:space="preserve"> </w:t>
      </w:r>
    </w:p>
    <w:sectPr w:rsidR="00975E44" w:rsidRPr="00960FDA" w:rsidSect="00900A8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5A"/>
    <w:rsid w:val="00900A87"/>
    <w:rsid w:val="0094795D"/>
    <w:rsid w:val="00960FDA"/>
    <w:rsid w:val="00A06EB4"/>
    <w:rsid w:val="00CB6D24"/>
    <w:rsid w:val="00F00E50"/>
    <w:rsid w:val="00F26B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91F9"/>
  <w15:chartTrackingRefBased/>
  <w15:docId w15:val="{53F3525A-BA27-42C4-9151-E855029F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D24"/>
    <w:rPr>
      <w:color w:val="0563C1" w:themeColor="hyperlink"/>
      <w:u w:val="single"/>
    </w:rPr>
  </w:style>
  <w:style w:type="character" w:styleId="UnresolvedMention">
    <w:name w:val="Unresolved Mention"/>
    <w:basedOn w:val="DefaultParagraphFont"/>
    <w:uiPriority w:val="99"/>
    <w:semiHidden/>
    <w:unhideWhenUsed/>
    <w:rsid w:val="00CB6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iordc.ir" TargetMode="External"/><Relationship Id="rId5" Type="http://schemas.openxmlformats.org/officeDocument/2006/relationships/hyperlink" Target="https://niordc.ir" TargetMode="External"/><Relationship Id="rId4" Type="http://schemas.openxmlformats.org/officeDocument/2006/relationships/hyperlink" Target="https://niord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nesa jolousi</dc:creator>
  <cp:keywords/>
  <dc:description/>
  <cp:lastModifiedBy>nesa jolousi</cp:lastModifiedBy>
  <cp:revision>4</cp:revision>
  <dcterms:created xsi:type="dcterms:W3CDTF">2024-10-16T05:55:00Z</dcterms:created>
  <dcterms:modified xsi:type="dcterms:W3CDTF">2024-10-16T06:20:00Z</dcterms:modified>
</cp:coreProperties>
</file>